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E489" w14:textId="77777777" w:rsidR="00FB4BCF" w:rsidRPr="0001698E" w:rsidRDefault="00FB4BCF" w:rsidP="00FB4BCF">
      <w:pPr>
        <w:spacing w:afterLines="100" w:after="312" w:line="48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01698E"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14:paraId="440C3708" w14:textId="77777777" w:rsidR="00FB4BCF" w:rsidRDefault="00FB4BCF" w:rsidP="00FB4BCF">
      <w:pPr>
        <w:spacing w:afterLines="50" w:after="156" w:line="480" w:lineRule="exact"/>
        <w:jc w:val="center"/>
        <w:rPr>
          <w:rFonts w:ascii="方正小标宋简体" w:eastAsia="方正小标宋简体" w:hAnsi="方正小标宋简体"/>
          <w:b/>
          <w:bCs/>
          <w:sz w:val="32"/>
          <w:szCs w:val="32"/>
        </w:rPr>
      </w:pPr>
      <w:bookmarkStart w:id="0" w:name="_Hlk35185772"/>
      <w:bookmarkStart w:id="1" w:name="_GoBack"/>
      <w:r w:rsidRPr="0001698E">
        <w:rPr>
          <w:rFonts w:ascii="方正小标宋简体" w:eastAsia="方正小标宋简体" w:hAnsi="方正小标宋简体" w:hint="eastAsia"/>
          <w:b/>
          <w:bCs/>
          <w:sz w:val="32"/>
          <w:szCs w:val="32"/>
        </w:rPr>
        <w:t>《质量管理小组活动准则》（</w:t>
      </w:r>
      <w:r w:rsidRPr="0001698E">
        <w:rPr>
          <w:rFonts w:ascii="方正小标宋简体" w:eastAsia="方正小标宋简体" w:hAnsi="方正小标宋简体"/>
          <w:b/>
          <w:bCs/>
          <w:sz w:val="32"/>
          <w:szCs w:val="32"/>
        </w:rPr>
        <w:t>T/CAQ 10201—2020）</w:t>
      </w:r>
    </w:p>
    <w:p w14:paraId="23A810E3" w14:textId="77777777" w:rsidR="00FB4BCF" w:rsidRPr="0001698E" w:rsidRDefault="00FB4BCF" w:rsidP="00FB4BCF">
      <w:pPr>
        <w:spacing w:afterLines="100" w:after="312" w:line="480" w:lineRule="exact"/>
        <w:jc w:val="center"/>
        <w:rPr>
          <w:rFonts w:ascii="方正小标宋简体" w:eastAsia="方正小标宋简体" w:hAnsi="方正小标宋简体"/>
          <w:b/>
          <w:bCs/>
          <w:sz w:val="32"/>
          <w:szCs w:val="32"/>
        </w:rPr>
      </w:pPr>
      <w:r w:rsidRPr="0001698E">
        <w:rPr>
          <w:rFonts w:ascii="方正小标宋简体" w:eastAsia="方正小标宋简体" w:hAnsi="方正小标宋简体"/>
          <w:b/>
          <w:bCs/>
          <w:sz w:val="32"/>
          <w:szCs w:val="32"/>
        </w:rPr>
        <w:t>团体标准正式发布</w:t>
      </w:r>
    </w:p>
    <w:bookmarkEnd w:id="0"/>
    <w:bookmarkEnd w:id="1"/>
    <w:p w14:paraId="019CAC49" w14:textId="77777777" w:rsidR="00FB4BCF" w:rsidRPr="0001698E" w:rsidRDefault="00FB4BCF" w:rsidP="00FB4BCF">
      <w:pPr>
        <w:spacing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/>
          <w:sz w:val="28"/>
          <w:szCs w:val="28"/>
        </w:rPr>
        <w:t>2020年3月6日，由中国质量协会组织起草的《质量管理小组活动准则》（T/CAQ 10201—2020）团体标准正式发布。此标准将代替《质量管理小组活动准则》（T/CAQ 10201-2016），新版标准的实施日期为2020年6月6日。</w:t>
      </w:r>
    </w:p>
    <w:p w14:paraId="728A1B7F" w14:textId="77777777" w:rsidR="00FB4BCF" w:rsidRPr="0001698E" w:rsidRDefault="00FB4BCF" w:rsidP="00FB4BCF">
      <w:pPr>
        <w:spacing w:afterLines="50" w:after="156"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01698E">
        <w:rPr>
          <w:rFonts w:ascii="仿宋" w:eastAsia="仿宋" w:hAnsi="仿宋" w:hint="eastAsia"/>
          <w:b/>
          <w:bCs/>
          <w:sz w:val="28"/>
          <w:szCs w:val="28"/>
        </w:rPr>
        <w:t>新版标准主要技术变化有：</w:t>
      </w:r>
    </w:p>
    <w:p w14:paraId="374DD312" w14:textId="77777777" w:rsidR="00FB4BCF" w:rsidRPr="0001698E" w:rsidRDefault="00FB4BCF" w:rsidP="00FB4BCF">
      <w:pPr>
        <w:spacing w:after="5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/>
          <w:sz w:val="28"/>
          <w:szCs w:val="28"/>
        </w:rPr>
        <w:t>1</w:t>
      </w:r>
      <w:r w:rsidRPr="0001698E">
        <w:rPr>
          <w:rFonts w:ascii="仿宋" w:eastAsia="仿宋" w:hAnsi="仿宋" w:hint="eastAsia"/>
          <w:sz w:val="28"/>
          <w:szCs w:val="28"/>
        </w:rPr>
        <w:t>.</w:t>
      </w:r>
      <w:r w:rsidRPr="0001698E">
        <w:rPr>
          <w:rFonts w:ascii="仿宋" w:eastAsia="仿宋" w:hAnsi="仿宋"/>
          <w:sz w:val="28"/>
          <w:szCs w:val="28"/>
        </w:rPr>
        <w:t xml:space="preserve"> </w:t>
      </w:r>
      <w:r w:rsidRPr="0001698E">
        <w:rPr>
          <w:rFonts w:ascii="仿宋" w:eastAsia="仿宋" w:hAnsi="仿宋" w:hint="eastAsia"/>
          <w:sz w:val="28"/>
          <w:szCs w:val="28"/>
        </w:rPr>
        <w:t>修改了部分活动程序名称，如活动程序中的目标可行性分析改为目标可行性论证；</w:t>
      </w:r>
    </w:p>
    <w:p w14:paraId="3FA72930" w14:textId="77777777" w:rsidR="00FB4BCF" w:rsidRPr="0001698E" w:rsidRDefault="00FB4BCF" w:rsidP="00FB4BCF">
      <w:pPr>
        <w:spacing w:after="5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/>
          <w:sz w:val="28"/>
          <w:szCs w:val="28"/>
        </w:rPr>
        <w:t>2</w:t>
      </w:r>
      <w:r w:rsidRPr="0001698E">
        <w:rPr>
          <w:rFonts w:ascii="仿宋" w:eastAsia="仿宋" w:hAnsi="仿宋" w:hint="eastAsia"/>
          <w:sz w:val="28"/>
          <w:szCs w:val="28"/>
        </w:rPr>
        <w:t>.</w:t>
      </w:r>
      <w:r w:rsidRPr="0001698E">
        <w:rPr>
          <w:rFonts w:ascii="仿宋" w:eastAsia="仿宋" w:hAnsi="仿宋"/>
          <w:sz w:val="28"/>
          <w:szCs w:val="28"/>
        </w:rPr>
        <w:t xml:space="preserve"> </w:t>
      </w:r>
      <w:r w:rsidRPr="0001698E">
        <w:rPr>
          <w:rFonts w:ascii="仿宋" w:eastAsia="仿宋" w:hAnsi="仿宋" w:hint="eastAsia"/>
          <w:sz w:val="28"/>
          <w:szCs w:val="28"/>
        </w:rPr>
        <w:t>增加了三级标准条款号，如</w:t>
      </w:r>
      <w:r w:rsidRPr="0001698E">
        <w:rPr>
          <w:rFonts w:ascii="仿宋" w:eastAsia="仿宋" w:hAnsi="仿宋"/>
          <w:sz w:val="28"/>
          <w:szCs w:val="28"/>
        </w:rPr>
        <w:t>4.1.5目标可行性论证；</w:t>
      </w:r>
    </w:p>
    <w:p w14:paraId="0AE3F381" w14:textId="77777777" w:rsidR="00FB4BCF" w:rsidRPr="0001698E" w:rsidRDefault="00FB4BCF" w:rsidP="00FB4BCF">
      <w:pPr>
        <w:spacing w:after="5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/>
          <w:sz w:val="28"/>
          <w:szCs w:val="28"/>
        </w:rPr>
        <w:t>3</w:t>
      </w:r>
      <w:r w:rsidRPr="0001698E">
        <w:rPr>
          <w:rFonts w:ascii="仿宋" w:eastAsia="仿宋" w:hAnsi="仿宋" w:hint="eastAsia"/>
          <w:sz w:val="28"/>
          <w:szCs w:val="28"/>
        </w:rPr>
        <w:t>.</w:t>
      </w:r>
      <w:r w:rsidRPr="0001698E">
        <w:rPr>
          <w:rFonts w:ascii="仿宋" w:eastAsia="仿宋" w:hAnsi="仿宋"/>
          <w:sz w:val="28"/>
          <w:szCs w:val="28"/>
        </w:rPr>
        <w:t xml:space="preserve"> </w:t>
      </w:r>
      <w:r w:rsidRPr="0001698E">
        <w:rPr>
          <w:rFonts w:ascii="仿宋" w:eastAsia="仿宋" w:hAnsi="仿宋" w:hint="eastAsia"/>
          <w:sz w:val="28"/>
          <w:szCs w:val="28"/>
        </w:rPr>
        <w:t>调整了部分章节的内容，如</w:t>
      </w:r>
      <w:r w:rsidRPr="0001698E">
        <w:rPr>
          <w:rFonts w:ascii="仿宋" w:eastAsia="仿宋" w:hAnsi="仿宋"/>
          <w:sz w:val="28"/>
          <w:szCs w:val="28"/>
        </w:rPr>
        <w:t>4.2.2.2选题要求；</w:t>
      </w:r>
    </w:p>
    <w:p w14:paraId="66013FE7" w14:textId="77777777" w:rsidR="00FB4BCF" w:rsidRPr="0001698E" w:rsidRDefault="00FB4BCF" w:rsidP="00FB4BCF">
      <w:pPr>
        <w:spacing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/>
          <w:sz w:val="28"/>
          <w:szCs w:val="28"/>
        </w:rPr>
        <w:t>4</w:t>
      </w:r>
      <w:r w:rsidRPr="0001698E">
        <w:rPr>
          <w:rFonts w:ascii="仿宋" w:eastAsia="仿宋" w:hAnsi="仿宋" w:hint="eastAsia"/>
          <w:sz w:val="28"/>
          <w:szCs w:val="28"/>
        </w:rPr>
        <w:t>.</w:t>
      </w:r>
      <w:r w:rsidRPr="0001698E">
        <w:rPr>
          <w:rFonts w:ascii="仿宋" w:eastAsia="仿宋" w:hAnsi="仿宋"/>
          <w:sz w:val="28"/>
          <w:szCs w:val="28"/>
        </w:rPr>
        <w:t xml:space="preserve"> </w:t>
      </w:r>
      <w:r w:rsidRPr="0001698E">
        <w:rPr>
          <w:rFonts w:ascii="仿宋" w:eastAsia="仿宋" w:hAnsi="仿宋" w:hint="eastAsia"/>
          <w:sz w:val="28"/>
          <w:szCs w:val="28"/>
        </w:rPr>
        <w:t>规范了相应条款的用词。</w:t>
      </w:r>
    </w:p>
    <w:p w14:paraId="58FD68EB" w14:textId="77777777" w:rsidR="00FB4BCF" w:rsidRPr="0001698E" w:rsidRDefault="00FB4BCF" w:rsidP="00FB4BCF">
      <w:pPr>
        <w:spacing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 w:hint="eastAsia"/>
          <w:sz w:val="28"/>
          <w:szCs w:val="28"/>
        </w:rPr>
        <w:t>新版标准在总结前版本实施的基础上，广泛吸纳社会建议，条款内容更加规范、严谨，具有理论联系实际的特色，并经过多家企业的应用，取得明显效果，具有推广力。</w:t>
      </w:r>
    </w:p>
    <w:p w14:paraId="0CAEDDB6" w14:textId="77777777" w:rsidR="00FB4BCF" w:rsidRPr="00FF030B" w:rsidRDefault="00FB4BCF" w:rsidP="00FB4BCF">
      <w:pPr>
        <w:spacing w:afterLines="50" w:after="156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698E">
        <w:rPr>
          <w:rFonts w:ascii="仿宋" w:eastAsia="仿宋" w:hAnsi="仿宋" w:hint="eastAsia"/>
          <w:sz w:val="28"/>
          <w:szCs w:val="28"/>
        </w:rPr>
        <w:t>目前，该标准未有可下载的电子版，计划于</w:t>
      </w:r>
      <w:r w:rsidRPr="0001698E">
        <w:rPr>
          <w:rFonts w:ascii="仿宋" w:eastAsia="仿宋" w:hAnsi="仿宋"/>
          <w:sz w:val="28"/>
          <w:szCs w:val="28"/>
        </w:rPr>
        <w:t>4月正式出版发行。</w:t>
      </w:r>
    </w:p>
    <w:p w14:paraId="7A4D5E6E" w14:textId="77777777" w:rsidR="00380F00" w:rsidRPr="00FB4BCF" w:rsidRDefault="00380F00"/>
    <w:sectPr w:rsidR="00380F00" w:rsidRPr="00FB4BCF" w:rsidSect="00FB4BC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CF"/>
    <w:rsid w:val="00380F00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4CFE"/>
  <w15:chartTrackingRefBased/>
  <w15:docId w15:val="{12B04019-FB9C-41E5-B973-C6A34D6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Ningxin</dc:creator>
  <cp:keywords/>
  <dc:description/>
  <cp:lastModifiedBy>Ningxin</cp:lastModifiedBy>
  <cp:revision>1</cp:revision>
  <dcterms:created xsi:type="dcterms:W3CDTF">2020-03-16T06:57:00Z</dcterms:created>
  <dcterms:modified xsi:type="dcterms:W3CDTF">2020-03-16T06:59:00Z</dcterms:modified>
</cp:coreProperties>
</file>